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C88" w:rsidRPr="003F373C" w:rsidRDefault="00713C88">
      <w:pPr>
        <w:rPr>
          <w:rFonts w:ascii="Myriad Pro" w:eastAsia="Helvetica Neue" w:hAnsi="Myriad Pro" w:cs="Helvetica Neue"/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3855"/>
        <w:gridCol w:w="1230"/>
        <w:gridCol w:w="2700"/>
      </w:tblGrid>
      <w:tr w:rsidR="00713C88" w:rsidRPr="003F373C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C88" w:rsidRPr="003F373C" w:rsidRDefault="00A61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Helvetica Neue" w:hAnsi="Myriad Pro" w:cs="Helvetica Neue"/>
                <w:b/>
              </w:rPr>
            </w:pPr>
            <w:r w:rsidRPr="003F373C">
              <w:rPr>
                <w:rFonts w:ascii="Myriad Pro" w:eastAsia="Helvetica Neue" w:hAnsi="Myriad Pro" w:cs="Helvetica Neue"/>
                <w:b/>
              </w:rPr>
              <w:t>Name: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C88" w:rsidRPr="003F373C" w:rsidRDefault="0071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Helvetica Neue" w:hAnsi="Myriad Pro" w:cs="Helvetica Neue"/>
                <w:b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C88" w:rsidRPr="003F373C" w:rsidRDefault="00A61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Helvetica Neue" w:hAnsi="Myriad Pro" w:cs="Helvetica Neue"/>
                <w:b/>
              </w:rPr>
            </w:pPr>
            <w:r w:rsidRPr="003F373C">
              <w:rPr>
                <w:rFonts w:ascii="Myriad Pro" w:eastAsia="Helvetica Neue" w:hAnsi="Myriad Pro" w:cs="Helvetica Neue"/>
                <w:b/>
              </w:rPr>
              <w:t>Date: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C88" w:rsidRPr="003F373C" w:rsidRDefault="0071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Helvetica Neue" w:hAnsi="Myriad Pro" w:cs="Helvetica Neue"/>
                <w:b/>
              </w:rPr>
            </w:pPr>
          </w:p>
        </w:tc>
      </w:tr>
      <w:tr w:rsidR="00713C88" w:rsidRPr="003F373C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C88" w:rsidRPr="003F373C" w:rsidRDefault="00A61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Helvetica Neue" w:hAnsi="Myriad Pro" w:cs="Helvetica Neue"/>
                <w:b/>
              </w:rPr>
            </w:pPr>
            <w:r w:rsidRPr="003F373C">
              <w:rPr>
                <w:rFonts w:ascii="Myriad Pro" w:eastAsia="Helvetica Neue" w:hAnsi="Myriad Pro" w:cs="Helvetica Neue"/>
                <w:b/>
              </w:rPr>
              <w:t>Committee: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C88" w:rsidRPr="003F373C" w:rsidRDefault="0071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Helvetica Neue" w:hAnsi="Myriad Pro" w:cs="Helvetica Neue"/>
                <w:b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C88" w:rsidRPr="003F373C" w:rsidRDefault="00A61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Helvetica Neue" w:hAnsi="Myriad Pro" w:cs="Helvetica Neue"/>
                <w:b/>
              </w:rPr>
            </w:pPr>
            <w:r w:rsidRPr="003F373C">
              <w:rPr>
                <w:rFonts w:ascii="Myriad Pro" w:eastAsia="Helvetica Neue" w:hAnsi="Myriad Pro" w:cs="Helvetica Neue"/>
                <w:b/>
              </w:rPr>
              <w:t>Country: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C88" w:rsidRPr="003F373C" w:rsidRDefault="0071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Helvetica Neue" w:hAnsi="Myriad Pro" w:cs="Helvetica Neue"/>
                <w:b/>
              </w:rPr>
            </w:pPr>
          </w:p>
        </w:tc>
      </w:tr>
    </w:tbl>
    <w:p w:rsidR="00713C88" w:rsidRPr="003F373C" w:rsidRDefault="00713C88">
      <w:pPr>
        <w:rPr>
          <w:rFonts w:ascii="Myriad Pro" w:eastAsia="Helvetica Neue" w:hAnsi="Myriad Pro" w:cs="Helvetica Neue"/>
          <w:b/>
        </w:rPr>
      </w:pPr>
    </w:p>
    <w:p w:rsidR="00713C88" w:rsidRPr="003F373C" w:rsidRDefault="00A61CFD">
      <w:pPr>
        <w:rPr>
          <w:rFonts w:ascii="Myriad Pro" w:eastAsia="Helvetica Neue" w:hAnsi="Myriad Pro" w:cs="Helvetica Neue"/>
          <w:b/>
        </w:rPr>
      </w:pPr>
      <w:r w:rsidRPr="003F373C">
        <w:rPr>
          <w:rFonts w:ascii="Myriad Pro" w:eastAsia="Helvetica Neue" w:hAnsi="Myriad Pro" w:cs="Helvetica Neue"/>
          <w:b/>
        </w:rPr>
        <w:t>PREPMUN 2019 - Guided Position Paper for Category A Delegates</w:t>
      </w:r>
    </w:p>
    <w:p w:rsidR="00713C88" w:rsidRPr="003F373C" w:rsidRDefault="00713C88">
      <w:pPr>
        <w:rPr>
          <w:rFonts w:ascii="Myriad Pro" w:eastAsia="Helvetica Neue" w:hAnsi="Myriad Pro" w:cs="Helvetica Neue"/>
          <w:i/>
        </w:rPr>
      </w:pPr>
    </w:p>
    <w:p w:rsidR="00713C88" w:rsidRPr="003F373C" w:rsidRDefault="00A61CFD">
      <w:pPr>
        <w:jc w:val="both"/>
        <w:rPr>
          <w:rFonts w:ascii="Myriad Pro" w:eastAsia="Helvetica Neue" w:hAnsi="Myriad Pro" w:cs="Helvetica Neue"/>
          <w:i/>
        </w:rPr>
      </w:pPr>
      <w:r w:rsidRPr="003F373C">
        <w:rPr>
          <w:rFonts w:ascii="Myriad Pro" w:eastAsia="Helvetica Neue" w:hAnsi="Myriad Pro" w:cs="Helvetica Neue"/>
          <w:i/>
        </w:rPr>
        <w:t xml:space="preserve">Dear Delegate, thank you for choosing to be a part of PREPMUN 2019! Position papers are an integral component of the preparation for a MUN conference that allows you to better understand your own country’s positions on a given issue. This document acts as </w:t>
      </w:r>
      <w:r w:rsidRPr="003F373C">
        <w:rPr>
          <w:rFonts w:ascii="Myriad Pro" w:eastAsia="Helvetica Neue" w:hAnsi="Myriad Pro" w:cs="Helvetica Neue"/>
          <w:i/>
        </w:rPr>
        <w:t>a guided template for what would constitute a typical position paper. Simply fill in the boxes with the appropriate responses to the prompts given and submit the document to your committee chairpersons by the stipulated deadline.</w:t>
      </w:r>
    </w:p>
    <w:p w:rsidR="00713C88" w:rsidRPr="003F373C" w:rsidRDefault="00713C88">
      <w:pPr>
        <w:rPr>
          <w:rFonts w:ascii="Myriad Pro" w:eastAsia="Helvetica Neue" w:hAnsi="Myriad Pro" w:cs="Helvetica Neue"/>
          <w:i/>
        </w:rPr>
      </w:pPr>
    </w:p>
    <w:p w:rsidR="00713C88" w:rsidRPr="003F373C" w:rsidRDefault="00A61CFD">
      <w:pPr>
        <w:jc w:val="center"/>
        <w:rPr>
          <w:rFonts w:ascii="Myriad Pro" w:eastAsia="Helvetica Neue" w:hAnsi="Myriad Pro" w:cs="Helvetica Neue"/>
          <w:b/>
          <w:u w:val="single"/>
        </w:rPr>
      </w:pPr>
      <w:r w:rsidRPr="003F373C">
        <w:rPr>
          <w:rFonts w:ascii="Myriad Pro" w:eastAsia="Helvetica Neue" w:hAnsi="Myriad Pro" w:cs="Helvetica Neue"/>
          <w:b/>
          <w:u w:val="single"/>
        </w:rPr>
        <w:t>Section 1: Background Inf</w:t>
      </w:r>
      <w:r w:rsidRPr="003F373C">
        <w:rPr>
          <w:rFonts w:ascii="Myriad Pro" w:eastAsia="Helvetica Neue" w:hAnsi="Myriad Pro" w:cs="Helvetica Neue"/>
          <w:b/>
          <w:u w:val="single"/>
        </w:rPr>
        <w:t>ormation</w:t>
      </w:r>
    </w:p>
    <w:p w:rsidR="00713C88" w:rsidRPr="003F373C" w:rsidRDefault="00713C88">
      <w:pPr>
        <w:jc w:val="center"/>
        <w:rPr>
          <w:rFonts w:ascii="Myriad Pro" w:eastAsia="Helvetica Neue" w:hAnsi="Myriad Pro" w:cs="Helvetica Neue"/>
          <w:b/>
          <w:u w:val="single"/>
        </w:rPr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3C88" w:rsidRPr="003F373C">
        <w:trPr>
          <w:jc w:val="center"/>
        </w:trPr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C88" w:rsidRPr="003F373C" w:rsidRDefault="00A61CFD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b/>
              </w:rPr>
            </w:pPr>
            <w:r w:rsidRPr="003F373C">
              <w:rPr>
                <w:rFonts w:ascii="Myriad Pro" w:eastAsia="Helvetica Neue" w:hAnsi="Myriad Pro" w:cs="Helvetica Neue"/>
                <w:b/>
              </w:rPr>
              <w:t xml:space="preserve">a) What are the key terms/definitions that are relevant to the issue? </w:t>
            </w:r>
          </w:p>
          <w:p w:rsidR="00713C88" w:rsidRPr="003F373C" w:rsidRDefault="00713C88">
            <w:pPr>
              <w:widowControl w:val="0"/>
              <w:spacing w:line="240" w:lineRule="auto"/>
              <w:rPr>
                <w:rFonts w:ascii="Myriad Pro" w:eastAsia="Helvetica Neue" w:hAnsi="Myriad Pro" w:cs="Helvetica Neue"/>
              </w:rPr>
            </w:pPr>
          </w:p>
          <w:p w:rsidR="00713C88" w:rsidRPr="003F373C" w:rsidRDefault="00A61CFD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b/>
                <w:i/>
                <w:u w:val="single"/>
              </w:rPr>
            </w:pPr>
            <w:r w:rsidRPr="003F373C">
              <w:rPr>
                <w:rFonts w:ascii="Myriad Pro" w:eastAsia="Helvetica Neue" w:hAnsi="Myriad Pro" w:cs="Helvetica Neue"/>
                <w:i/>
              </w:rPr>
              <w:t xml:space="preserve">You could potentially end up in a scenario where there are no internationally agreed definitions for a </w:t>
            </w:r>
            <w:proofErr w:type="gramStart"/>
            <w:r w:rsidRPr="003F373C">
              <w:rPr>
                <w:rFonts w:ascii="Myriad Pro" w:eastAsia="Helvetica Neue" w:hAnsi="Myriad Pro" w:cs="Helvetica Neue"/>
                <w:i/>
              </w:rPr>
              <w:t>particular term</w:t>
            </w:r>
            <w:proofErr w:type="gramEnd"/>
            <w:r w:rsidRPr="003F373C">
              <w:rPr>
                <w:rFonts w:ascii="Myriad Pro" w:eastAsia="Helvetica Neue" w:hAnsi="Myriad Pro" w:cs="Helvetica Neue"/>
                <w:i/>
              </w:rPr>
              <w:t>. If such a case occurs, refer to your country’s own def</w:t>
            </w:r>
            <w:r w:rsidRPr="003F373C">
              <w:rPr>
                <w:rFonts w:ascii="Myriad Pro" w:eastAsia="Helvetica Neue" w:hAnsi="Myriad Pro" w:cs="Helvetica Neue"/>
                <w:i/>
              </w:rPr>
              <w:t>inition and identify causes for the difference in interpretation between countries.</w:t>
            </w:r>
          </w:p>
        </w:tc>
      </w:tr>
      <w:tr w:rsidR="00713C88" w:rsidRPr="003F373C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C88" w:rsidRPr="003F373C" w:rsidRDefault="0071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Default="0071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3F373C" w:rsidRPr="003F373C" w:rsidRDefault="003F3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Pr="003F373C" w:rsidRDefault="0071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Pr="003F373C" w:rsidRDefault="0071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</w:tc>
      </w:tr>
      <w:tr w:rsidR="00713C88" w:rsidRPr="003F373C">
        <w:trPr>
          <w:jc w:val="center"/>
        </w:trPr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C88" w:rsidRPr="003F373C" w:rsidRDefault="00A61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Helvetica Neue" w:hAnsi="Myriad Pro" w:cs="Helvetica Neue"/>
                <w:b/>
              </w:rPr>
            </w:pPr>
            <w:r w:rsidRPr="003F373C">
              <w:rPr>
                <w:rFonts w:ascii="Myriad Pro" w:eastAsia="Helvetica Neue" w:hAnsi="Myriad Pro" w:cs="Helvetica Neue"/>
                <w:b/>
              </w:rPr>
              <w:t>b) What are some relevant statistics that highlight the pressing need to address the issue?</w:t>
            </w:r>
          </w:p>
          <w:p w:rsidR="00713C88" w:rsidRPr="003F373C" w:rsidRDefault="00713C88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i/>
              </w:rPr>
            </w:pPr>
          </w:p>
          <w:p w:rsidR="00713C88" w:rsidRPr="003F373C" w:rsidRDefault="00A61CFD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b/>
                <w:i/>
                <w:highlight w:val="yellow"/>
              </w:rPr>
            </w:pPr>
            <w:r w:rsidRPr="003F373C">
              <w:rPr>
                <w:rFonts w:ascii="Myriad Pro" w:eastAsia="Helvetica Neue" w:hAnsi="Myriad Pro" w:cs="Helvetica Neue"/>
                <w:i/>
              </w:rPr>
              <w:t xml:space="preserve">You could, for example, identify numbers of individuals affected, financial damage </w:t>
            </w:r>
            <w:proofErr w:type="gramStart"/>
            <w:r w:rsidRPr="003F373C">
              <w:rPr>
                <w:rFonts w:ascii="Myriad Pro" w:eastAsia="Helvetica Neue" w:hAnsi="Myriad Pro" w:cs="Helvetica Neue"/>
                <w:i/>
              </w:rPr>
              <w:t>caused</w:t>
            </w:r>
            <w:proofErr w:type="gramEnd"/>
            <w:r w:rsidRPr="003F373C">
              <w:rPr>
                <w:rFonts w:ascii="Myriad Pro" w:eastAsia="Helvetica Neue" w:hAnsi="Myriad Pro" w:cs="Helvetica Neue"/>
                <w:i/>
              </w:rPr>
              <w:t xml:space="preserve"> or area of regions affected.</w:t>
            </w:r>
          </w:p>
        </w:tc>
      </w:tr>
      <w:tr w:rsidR="00713C88" w:rsidRPr="003F373C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C88" w:rsidRPr="003F373C" w:rsidRDefault="0071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Pr="003F373C" w:rsidRDefault="0071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Pr="003F373C" w:rsidRDefault="0071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Pr="003F373C" w:rsidRDefault="0071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Pr="003F373C" w:rsidRDefault="0071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</w:tc>
      </w:tr>
      <w:tr w:rsidR="00713C88" w:rsidRPr="003F373C">
        <w:trPr>
          <w:trHeight w:val="480"/>
          <w:jc w:val="center"/>
        </w:trPr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C88" w:rsidRPr="003F373C" w:rsidRDefault="00A61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Helvetica Neue" w:hAnsi="Myriad Pro" w:cs="Helvetica Neue"/>
                <w:b/>
              </w:rPr>
            </w:pPr>
            <w:r w:rsidRPr="003F373C">
              <w:rPr>
                <w:rFonts w:ascii="Myriad Pro" w:eastAsia="Helvetica Neue" w:hAnsi="Myriad Pro" w:cs="Helvetica Neue"/>
                <w:b/>
              </w:rPr>
              <w:lastRenderedPageBreak/>
              <w:t xml:space="preserve">c) What are some historical and recent developments of the issue? How has the UN been involved in addressing these developments? </w:t>
            </w:r>
          </w:p>
          <w:p w:rsidR="00713C88" w:rsidRPr="003F373C" w:rsidRDefault="00713C88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b/>
                <w:i/>
                <w:u w:val="single"/>
              </w:rPr>
            </w:pPr>
          </w:p>
        </w:tc>
      </w:tr>
      <w:tr w:rsidR="00713C88" w:rsidRPr="003F373C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C88" w:rsidRPr="003F373C" w:rsidRDefault="0071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Pr="003F373C" w:rsidRDefault="0071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Pr="003F373C" w:rsidRDefault="0071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Pr="003F373C" w:rsidRDefault="0071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Default="0071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3F373C" w:rsidRPr="003F373C" w:rsidRDefault="003F3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</w:tc>
      </w:tr>
      <w:tr w:rsidR="00713C88" w:rsidRPr="003F373C">
        <w:trPr>
          <w:jc w:val="center"/>
        </w:trPr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C88" w:rsidRPr="003F373C" w:rsidRDefault="00A61CFD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b/>
              </w:rPr>
            </w:pPr>
            <w:r w:rsidRPr="003F373C">
              <w:rPr>
                <w:rFonts w:ascii="Myriad Pro" w:eastAsia="Helvetica Neue" w:hAnsi="Myriad Pro" w:cs="Helvetica Neue"/>
                <w:b/>
              </w:rPr>
              <w:t>d) What are the most pressing concerns with respect to the issue?</w:t>
            </w:r>
          </w:p>
          <w:p w:rsidR="00713C88" w:rsidRPr="003F373C" w:rsidRDefault="00713C88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i/>
              </w:rPr>
            </w:pPr>
          </w:p>
          <w:p w:rsidR="00713C88" w:rsidRPr="003F373C" w:rsidRDefault="00A61CFD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b/>
                <w:i/>
                <w:u w:val="single"/>
              </w:rPr>
            </w:pPr>
            <w:r w:rsidRPr="003F373C">
              <w:rPr>
                <w:rFonts w:ascii="Myriad Pro" w:eastAsia="Helvetica Neue" w:hAnsi="Myriad Pro" w:cs="Helvetica Neue"/>
                <w:i/>
              </w:rPr>
              <w:t>You may want to arrange them by category if it is helpful (i.e. political, social and economic).</w:t>
            </w:r>
          </w:p>
        </w:tc>
      </w:tr>
      <w:tr w:rsidR="00713C88" w:rsidRPr="003F373C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C88" w:rsidRPr="003F373C" w:rsidRDefault="0071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Pr="003F373C" w:rsidRDefault="0071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Pr="003F373C" w:rsidRDefault="0071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Pr="003F373C" w:rsidRDefault="0071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Default="0071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3F373C" w:rsidRPr="003F373C" w:rsidRDefault="003F3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</w:tc>
      </w:tr>
      <w:tr w:rsidR="00713C88" w:rsidRPr="003F373C">
        <w:trPr>
          <w:jc w:val="center"/>
        </w:trPr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C88" w:rsidRPr="003F373C" w:rsidRDefault="00A61CFD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  <w:r w:rsidRPr="003F373C">
              <w:rPr>
                <w:rFonts w:ascii="Myriad Pro" w:eastAsia="Helvetica Neue" w:hAnsi="Myriad Pro" w:cs="Helvetica Neue"/>
                <w:b/>
              </w:rPr>
              <w:t>e) If the issue has persisted for a long while, what are some challenges to solving the issue? What are some reasons it has not yet been resolved?</w:t>
            </w:r>
          </w:p>
        </w:tc>
      </w:tr>
      <w:tr w:rsidR="00713C88" w:rsidRPr="003F373C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C88" w:rsidRPr="003F373C" w:rsidRDefault="0071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Pr="003F373C" w:rsidRDefault="0071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Pr="003F373C" w:rsidRDefault="0071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Pr="003F373C" w:rsidRDefault="0071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Pr="003F373C" w:rsidRDefault="0071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Pr="003F373C" w:rsidRDefault="0071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Pr="003F373C" w:rsidRDefault="00713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</w:tc>
      </w:tr>
    </w:tbl>
    <w:p w:rsidR="00713C88" w:rsidRPr="003F373C" w:rsidRDefault="00713C88">
      <w:pPr>
        <w:jc w:val="center"/>
        <w:rPr>
          <w:rFonts w:ascii="Myriad Pro" w:eastAsia="Helvetica Neue" w:hAnsi="Myriad Pro" w:cs="Helvetica Neue"/>
          <w:b/>
          <w:u w:val="single"/>
        </w:rPr>
      </w:pPr>
    </w:p>
    <w:p w:rsidR="00713C88" w:rsidRPr="003F373C" w:rsidRDefault="00A61CFD">
      <w:pPr>
        <w:jc w:val="center"/>
        <w:rPr>
          <w:rFonts w:ascii="Myriad Pro" w:eastAsia="Helvetica Neue" w:hAnsi="Myriad Pro" w:cs="Helvetica Neue"/>
          <w:b/>
          <w:u w:val="single"/>
        </w:rPr>
      </w:pPr>
      <w:r w:rsidRPr="003F373C">
        <w:rPr>
          <w:rFonts w:ascii="Myriad Pro" w:eastAsia="Helvetica Neue" w:hAnsi="Myriad Pro" w:cs="Helvetica Neue"/>
          <w:b/>
          <w:u w:val="single"/>
        </w:rPr>
        <w:t xml:space="preserve">Section 2: Country’s Past Involvement </w:t>
      </w:r>
    </w:p>
    <w:p w:rsidR="00713C88" w:rsidRPr="003F373C" w:rsidRDefault="00713C88">
      <w:pPr>
        <w:jc w:val="center"/>
        <w:rPr>
          <w:rFonts w:ascii="Myriad Pro" w:eastAsia="Helvetica Neue" w:hAnsi="Myriad Pro" w:cs="Helvetica Neue"/>
          <w:b/>
          <w:u w:val="single"/>
        </w:rPr>
      </w:pP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3C88" w:rsidRPr="003F373C">
        <w:trPr>
          <w:jc w:val="center"/>
        </w:trPr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C88" w:rsidRPr="003F373C" w:rsidRDefault="00A61CFD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b/>
              </w:rPr>
            </w:pPr>
            <w:r w:rsidRPr="003F373C">
              <w:rPr>
                <w:rFonts w:ascii="Myriad Pro" w:eastAsia="Helvetica Neue" w:hAnsi="Myriad Pro" w:cs="Helvetica Neue"/>
                <w:b/>
              </w:rPr>
              <w:t>a) How has your country been affected by this issue? If so, what sort of actions has your country taken in the past with regards to this issue?</w:t>
            </w:r>
          </w:p>
          <w:p w:rsidR="00713C88" w:rsidRPr="003F373C" w:rsidRDefault="00713C88">
            <w:pPr>
              <w:widowControl w:val="0"/>
              <w:spacing w:line="240" w:lineRule="auto"/>
              <w:rPr>
                <w:rFonts w:ascii="Myriad Pro" w:eastAsia="Helvetica Neue" w:hAnsi="Myriad Pro" w:cs="Helvetica Neue"/>
              </w:rPr>
            </w:pPr>
          </w:p>
          <w:p w:rsidR="00713C88" w:rsidRPr="003F373C" w:rsidRDefault="00A61CFD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b/>
                <w:i/>
              </w:rPr>
            </w:pPr>
            <w:r w:rsidRPr="003F373C">
              <w:rPr>
                <w:rFonts w:ascii="Myriad Pro" w:eastAsia="Helvetica Neue" w:hAnsi="Myriad Pro" w:cs="Helvetica Neue"/>
                <w:i/>
              </w:rPr>
              <w:t>If it has not, identify possible reasons as to why.</w:t>
            </w:r>
          </w:p>
        </w:tc>
      </w:tr>
      <w:tr w:rsidR="00713C88" w:rsidRPr="003F373C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C88" w:rsidRPr="003F373C" w:rsidRDefault="00713C88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Pr="003F373C" w:rsidRDefault="00713C88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Pr="003F373C" w:rsidRDefault="00713C88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Pr="003F373C" w:rsidRDefault="00713C88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Pr="003F373C" w:rsidRDefault="00713C88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</w:tc>
      </w:tr>
      <w:tr w:rsidR="00713C88" w:rsidRPr="003F373C">
        <w:trPr>
          <w:jc w:val="center"/>
        </w:trPr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C88" w:rsidRPr="003F373C" w:rsidRDefault="00A61CFD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  <w:r w:rsidRPr="003F373C">
              <w:rPr>
                <w:rFonts w:ascii="Myriad Pro" w:eastAsia="Helvetica Neue" w:hAnsi="Myriad Pro" w:cs="Helvetica Neue"/>
                <w:b/>
              </w:rPr>
              <w:lastRenderedPageBreak/>
              <w:t>b) Has any high-level government officials/representatives from your country made any public statements/remarks regarding the issue?</w:t>
            </w:r>
          </w:p>
        </w:tc>
      </w:tr>
      <w:tr w:rsidR="00713C88" w:rsidRPr="003F373C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C88" w:rsidRPr="003F373C" w:rsidRDefault="00713C88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Pr="003F373C" w:rsidRDefault="00713C88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Pr="003F373C" w:rsidRDefault="00713C88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Pr="003F373C" w:rsidRDefault="00713C88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Pr="003F373C" w:rsidRDefault="00713C88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Pr="003F373C" w:rsidRDefault="00713C88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</w:tc>
      </w:tr>
    </w:tbl>
    <w:p w:rsidR="00713C88" w:rsidRPr="003F373C" w:rsidRDefault="00713C88">
      <w:pPr>
        <w:rPr>
          <w:rFonts w:ascii="Myriad Pro" w:eastAsia="Helvetica Neue" w:hAnsi="Myriad Pro" w:cs="Helvetica Neue"/>
          <w:b/>
          <w:u w:val="single"/>
        </w:rPr>
      </w:pPr>
    </w:p>
    <w:p w:rsidR="00713C88" w:rsidRPr="003F373C" w:rsidRDefault="00A61CFD">
      <w:pPr>
        <w:jc w:val="center"/>
        <w:rPr>
          <w:rFonts w:ascii="Myriad Pro" w:eastAsia="Helvetica Neue" w:hAnsi="Myriad Pro" w:cs="Helvetica Neue"/>
          <w:b/>
          <w:u w:val="single"/>
        </w:rPr>
      </w:pPr>
      <w:r w:rsidRPr="003F373C">
        <w:rPr>
          <w:rFonts w:ascii="Myriad Pro" w:eastAsia="Helvetica Neue" w:hAnsi="Myriad Pro" w:cs="Helvetica Neue"/>
          <w:b/>
          <w:u w:val="single"/>
        </w:rPr>
        <w:t>Section 3: Stance</w:t>
      </w:r>
    </w:p>
    <w:p w:rsidR="00713C88" w:rsidRPr="003F373C" w:rsidRDefault="00713C88">
      <w:pPr>
        <w:jc w:val="center"/>
        <w:rPr>
          <w:rFonts w:ascii="Myriad Pro" w:eastAsia="Helvetica Neue" w:hAnsi="Myriad Pro" w:cs="Helvetica Neue"/>
          <w:b/>
          <w:u w:val="single"/>
        </w:rPr>
      </w:pPr>
    </w:p>
    <w:tbl>
      <w:tblPr>
        <w:tblStyle w:val="a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3C88" w:rsidRPr="003F373C">
        <w:trPr>
          <w:jc w:val="center"/>
        </w:trPr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C88" w:rsidRPr="003F373C" w:rsidRDefault="00A61CFD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b/>
              </w:rPr>
            </w:pPr>
            <w:r w:rsidRPr="003F373C">
              <w:rPr>
                <w:rFonts w:ascii="Myriad Pro" w:eastAsia="Helvetica Neue" w:hAnsi="Myriad Pro" w:cs="Helvetica Neue"/>
                <w:b/>
              </w:rPr>
              <w:t>What are your country’s primary interests when it comes to the issue?</w:t>
            </w:r>
          </w:p>
          <w:p w:rsidR="00713C88" w:rsidRPr="003F373C" w:rsidRDefault="00713C88">
            <w:pPr>
              <w:widowControl w:val="0"/>
              <w:spacing w:line="240" w:lineRule="auto"/>
              <w:rPr>
                <w:rFonts w:ascii="Myriad Pro" w:eastAsia="Helvetica Neue" w:hAnsi="Myriad Pro" w:cs="Helvetica Neue"/>
              </w:rPr>
            </w:pPr>
          </w:p>
          <w:p w:rsidR="00713C88" w:rsidRPr="003F373C" w:rsidRDefault="00A61CFD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i/>
              </w:rPr>
            </w:pPr>
            <w:r w:rsidRPr="003F373C">
              <w:rPr>
                <w:rFonts w:ascii="Myriad Pro" w:eastAsia="Helvetica Neue" w:hAnsi="Myriad Pro" w:cs="Helvetica Neue"/>
                <w:i/>
              </w:rPr>
              <w:t>Do note that it is not always possible to easily identify your country’s end goals from cursory research, especially if the problems associated with the topic do not affect your country</w:t>
            </w:r>
            <w:r w:rsidRPr="003F373C">
              <w:rPr>
                <w:rFonts w:ascii="Myriad Pro" w:eastAsia="Helvetica Neue" w:hAnsi="Myriad Pro" w:cs="Helvetica Neue"/>
                <w:i/>
              </w:rPr>
              <w:t xml:space="preserve"> directly. </w:t>
            </w:r>
          </w:p>
          <w:p w:rsidR="00713C88" w:rsidRPr="003F373C" w:rsidRDefault="00713C88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i/>
              </w:rPr>
            </w:pPr>
          </w:p>
          <w:p w:rsidR="00713C88" w:rsidRPr="003F373C" w:rsidRDefault="00A61CFD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i/>
              </w:rPr>
            </w:pPr>
            <w:r w:rsidRPr="003F373C">
              <w:rPr>
                <w:rFonts w:ascii="Myriad Pro" w:eastAsia="Helvetica Neue" w:hAnsi="Myriad Pro" w:cs="Helvetica Neue"/>
                <w:i/>
              </w:rPr>
              <w:t xml:space="preserve">If this happens to be the case, you </w:t>
            </w:r>
            <w:proofErr w:type="gramStart"/>
            <w:r w:rsidRPr="003F373C">
              <w:rPr>
                <w:rFonts w:ascii="Myriad Pro" w:eastAsia="Helvetica Neue" w:hAnsi="Myriad Pro" w:cs="Helvetica Neue"/>
                <w:i/>
              </w:rPr>
              <w:t>have to</w:t>
            </w:r>
            <w:proofErr w:type="gramEnd"/>
            <w:r w:rsidRPr="003F373C">
              <w:rPr>
                <w:rFonts w:ascii="Myriad Pro" w:eastAsia="Helvetica Neue" w:hAnsi="Myriad Pro" w:cs="Helvetica Neue"/>
                <w:i/>
              </w:rPr>
              <w:t xml:space="preserve"> develop these ideas on your own. Consider the following when doing so:</w:t>
            </w:r>
          </w:p>
          <w:p w:rsidR="00713C88" w:rsidRPr="003F373C" w:rsidRDefault="00A61CF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Myriad Pro" w:eastAsia="Helvetica Neue" w:hAnsi="Myriad Pro" w:cs="Helvetica Neue"/>
                <w:i/>
              </w:rPr>
            </w:pPr>
            <w:r w:rsidRPr="003F373C">
              <w:rPr>
                <w:rFonts w:ascii="Myriad Pro" w:eastAsia="Helvetica Neue" w:hAnsi="Myriad Pro" w:cs="Helvetica Neue"/>
                <w:i/>
              </w:rPr>
              <w:t>Your country’s history (how it might have dealt with similar issues in the past)</w:t>
            </w:r>
          </w:p>
          <w:p w:rsidR="00713C88" w:rsidRPr="003F373C" w:rsidRDefault="00A61CF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Myriad Pro" w:eastAsia="Helvetica Neue" w:hAnsi="Myriad Pro" w:cs="Helvetica Neue"/>
                <w:i/>
              </w:rPr>
            </w:pPr>
            <w:r w:rsidRPr="003F373C">
              <w:rPr>
                <w:rFonts w:ascii="Myriad Pro" w:eastAsia="Helvetica Neue" w:hAnsi="Myriad Pro" w:cs="Helvetica Neue"/>
                <w:i/>
              </w:rPr>
              <w:t>Key interests (such as alliances or pacts)</w:t>
            </w:r>
          </w:p>
          <w:p w:rsidR="00713C88" w:rsidRPr="003F373C" w:rsidRDefault="00A61CF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Myriad Pro" w:eastAsia="Helvetica Neue" w:hAnsi="Myriad Pro" w:cs="Helvetica Neue"/>
                <w:i/>
              </w:rPr>
            </w:pPr>
            <w:r w:rsidRPr="003F373C">
              <w:rPr>
                <w:rFonts w:ascii="Myriad Pro" w:eastAsia="Helvetica Neue" w:hAnsi="Myriad Pro" w:cs="Helvetica Neue"/>
                <w:i/>
              </w:rPr>
              <w:t>Principles supported by your country (i.e. freedom vs regulation of speech)</w:t>
            </w:r>
          </w:p>
        </w:tc>
      </w:tr>
      <w:tr w:rsidR="00713C88" w:rsidRPr="003F373C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C88" w:rsidRPr="003F373C" w:rsidRDefault="00713C88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Pr="003F373C" w:rsidRDefault="00713C88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Default="00713C88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3F373C" w:rsidRPr="003F373C" w:rsidRDefault="003F373C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Pr="003F373C" w:rsidRDefault="00713C88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Pr="003F373C" w:rsidRDefault="00713C88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Pr="003F373C" w:rsidRDefault="00713C88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</w:tc>
      </w:tr>
    </w:tbl>
    <w:p w:rsidR="003F373C" w:rsidRDefault="003F373C">
      <w:pPr>
        <w:rPr>
          <w:rFonts w:ascii="Myriad Pro" w:eastAsia="Helvetica Neue" w:hAnsi="Myriad Pro" w:cs="Helvetica Neue"/>
          <w:b/>
          <w:u w:val="single"/>
        </w:rPr>
      </w:pPr>
      <w:bookmarkStart w:id="0" w:name="_GoBack"/>
      <w:bookmarkEnd w:id="0"/>
    </w:p>
    <w:p w:rsidR="00713C88" w:rsidRPr="003F373C" w:rsidRDefault="00A61CFD">
      <w:pPr>
        <w:jc w:val="center"/>
        <w:rPr>
          <w:rFonts w:ascii="Myriad Pro" w:eastAsia="Helvetica Neue" w:hAnsi="Myriad Pro" w:cs="Helvetica Neue"/>
          <w:b/>
          <w:u w:val="single"/>
        </w:rPr>
      </w:pPr>
      <w:r w:rsidRPr="003F373C">
        <w:rPr>
          <w:rFonts w:ascii="Myriad Pro" w:eastAsia="Helvetica Neue" w:hAnsi="Myriad Pro" w:cs="Helvetica Neue"/>
          <w:b/>
          <w:u w:val="single"/>
        </w:rPr>
        <w:t>Section 4: Proposed Solutions</w:t>
      </w:r>
    </w:p>
    <w:p w:rsidR="00713C88" w:rsidRPr="003F373C" w:rsidRDefault="00713C88">
      <w:pPr>
        <w:jc w:val="center"/>
        <w:rPr>
          <w:rFonts w:ascii="Myriad Pro" w:eastAsia="Helvetica Neue" w:hAnsi="Myriad Pro" w:cs="Helvetica Neue"/>
          <w:b/>
          <w:u w:val="single"/>
        </w:rPr>
      </w:pPr>
    </w:p>
    <w:tbl>
      <w:tblPr>
        <w:tblStyle w:val="a3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3C88" w:rsidRPr="003F373C">
        <w:trPr>
          <w:jc w:val="center"/>
        </w:trPr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C88" w:rsidRPr="003F373C" w:rsidRDefault="00A61CFD">
            <w:pPr>
              <w:widowControl w:val="0"/>
              <w:spacing w:line="240" w:lineRule="auto"/>
              <w:rPr>
                <w:rFonts w:ascii="Myriad Pro" w:eastAsia="Helvetica Neue" w:hAnsi="Myriad Pro" w:cs="Helvetica Neue"/>
              </w:rPr>
            </w:pPr>
            <w:r w:rsidRPr="003F373C">
              <w:rPr>
                <w:rFonts w:ascii="Myriad Pro" w:eastAsia="Helvetica Neue" w:hAnsi="Myriad Pro" w:cs="Helvetica Neue"/>
                <w:b/>
              </w:rPr>
              <w:t>What are some solutions that you believe your country and your committee could implement to resolve the issue?</w:t>
            </w:r>
            <w:r w:rsidRPr="003F373C">
              <w:rPr>
                <w:rFonts w:ascii="Myriad Pro" w:eastAsia="Helvetica Neue" w:hAnsi="Myriad Pro" w:cs="Helvetica Neue"/>
              </w:rPr>
              <w:t xml:space="preserve"> </w:t>
            </w:r>
          </w:p>
          <w:p w:rsidR="00713C88" w:rsidRPr="003F373C" w:rsidRDefault="00713C88">
            <w:pPr>
              <w:widowControl w:val="0"/>
              <w:spacing w:line="240" w:lineRule="auto"/>
              <w:rPr>
                <w:rFonts w:ascii="Myriad Pro" w:eastAsia="Helvetica Neue" w:hAnsi="Myriad Pro" w:cs="Helvetica Neue"/>
              </w:rPr>
            </w:pPr>
          </w:p>
          <w:p w:rsidR="00713C88" w:rsidRPr="003F373C" w:rsidRDefault="00A61CFD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i/>
              </w:rPr>
            </w:pPr>
            <w:r w:rsidRPr="003F373C">
              <w:rPr>
                <w:rFonts w:ascii="Myriad Pro" w:eastAsia="Helvetica Neue" w:hAnsi="Myriad Pro" w:cs="Helvetica Neue"/>
                <w:i/>
              </w:rPr>
              <w:lastRenderedPageBreak/>
              <w:t>Do provide a short explanation as to why you think the solution will be practical.</w:t>
            </w:r>
          </w:p>
          <w:p w:rsidR="00713C88" w:rsidRPr="003F373C" w:rsidRDefault="00713C88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i/>
              </w:rPr>
            </w:pPr>
          </w:p>
          <w:p w:rsidR="00713C88" w:rsidRPr="003F373C" w:rsidRDefault="00A61CFD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b/>
                <w:i/>
              </w:rPr>
            </w:pPr>
            <w:r w:rsidRPr="003F373C">
              <w:rPr>
                <w:rFonts w:ascii="Myriad Pro" w:eastAsia="Helvetica Neue" w:hAnsi="Myriad Pro" w:cs="Helvetica Neue"/>
                <w:i/>
              </w:rPr>
              <w:t xml:space="preserve">You are encouraged to </w:t>
            </w:r>
            <w:proofErr w:type="gramStart"/>
            <w:r w:rsidRPr="003F373C">
              <w:rPr>
                <w:rFonts w:ascii="Myriad Pro" w:eastAsia="Helvetica Neue" w:hAnsi="Myriad Pro" w:cs="Helvetica Neue"/>
                <w:i/>
              </w:rPr>
              <w:t>refer back</w:t>
            </w:r>
            <w:proofErr w:type="gramEnd"/>
            <w:r w:rsidRPr="003F373C">
              <w:rPr>
                <w:rFonts w:ascii="Myriad Pro" w:eastAsia="Helvetica Neue" w:hAnsi="Myriad Pro" w:cs="Helvetica Neue"/>
                <w:i/>
              </w:rPr>
              <w:t xml:space="preserve"> to </w:t>
            </w:r>
            <w:r w:rsidRPr="003F373C">
              <w:rPr>
                <w:rFonts w:ascii="Myriad Pro" w:eastAsia="Helvetica Neue" w:hAnsi="Myriad Pro" w:cs="Helvetica Neue"/>
                <w:b/>
                <w:i/>
                <w:u w:val="single"/>
              </w:rPr>
              <w:t>Section 1</w:t>
            </w:r>
            <w:r w:rsidRPr="003F373C">
              <w:rPr>
                <w:rFonts w:ascii="Myriad Pro" w:eastAsia="Helvetica Neue" w:hAnsi="Myriad Pro" w:cs="Helvetica Neue"/>
                <w:i/>
              </w:rPr>
              <w:t xml:space="preserve"> of this template to identify the specific contentions within this topic to be resolved.</w:t>
            </w:r>
          </w:p>
        </w:tc>
      </w:tr>
      <w:tr w:rsidR="00713C88" w:rsidRPr="003F373C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C88" w:rsidRPr="003F373C" w:rsidRDefault="00713C88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Pr="003F373C" w:rsidRDefault="00713C88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Pr="003F373C" w:rsidRDefault="00713C88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Pr="003F373C" w:rsidRDefault="00713C88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Pr="003F373C" w:rsidRDefault="00713C88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Pr="003F373C" w:rsidRDefault="00713C88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Pr="003F373C" w:rsidRDefault="00713C88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Pr="003F373C" w:rsidRDefault="00713C88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  <w:p w:rsidR="00713C88" w:rsidRPr="003F373C" w:rsidRDefault="00713C88">
            <w:pPr>
              <w:widowControl w:val="0"/>
              <w:spacing w:line="240" w:lineRule="auto"/>
              <w:rPr>
                <w:rFonts w:ascii="Myriad Pro" w:eastAsia="Helvetica Neue" w:hAnsi="Myriad Pro" w:cs="Helvetica Neue"/>
                <w:b/>
                <w:u w:val="single"/>
              </w:rPr>
            </w:pPr>
          </w:p>
        </w:tc>
      </w:tr>
    </w:tbl>
    <w:p w:rsidR="00713C88" w:rsidRPr="003F373C" w:rsidRDefault="00713C88">
      <w:pPr>
        <w:rPr>
          <w:rFonts w:ascii="Myriad Pro" w:eastAsia="Helvetica Neue" w:hAnsi="Myriad Pro" w:cs="Helvetica Neue"/>
          <w:b/>
          <w:u w:val="single"/>
        </w:rPr>
      </w:pPr>
    </w:p>
    <w:p w:rsidR="00713C88" w:rsidRPr="003F373C" w:rsidRDefault="00A61CFD">
      <w:pPr>
        <w:rPr>
          <w:rFonts w:ascii="Myriad Pro" w:eastAsia="Helvetica Neue" w:hAnsi="Myriad Pro" w:cs="Helvetica Neue"/>
          <w:i/>
        </w:rPr>
      </w:pPr>
      <w:r w:rsidRPr="003F373C">
        <w:rPr>
          <w:rFonts w:ascii="Myriad Pro" w:eastAsia="Helvetica Neue" w:hAnsi="Myriad Pro" w:cs="Helvetica Neue"/>
          <w:i/>
        </w:rPr>
        <w:t>Congratulations! You have now completed your first ever Position Paper!</w:t>
      </w:r>
    </w:p>
    <w:sectPr w:rsidR="00713C88" w:rsidRPr="003F373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CFD" w:rsidRDefault="00A61CFD">
      <w:pPr>
        <w:spacing w:line="240" w:lineRule="auto"/>
      </w:pPr>
      <w:r>
        <w:separator/>
      </w:r>
    </w:p>
  </w:endnote>
  <w:endnote w:type="continuationSeparator" w:id="0">
    <w:p w:rsidR="00A61CFD" w:rsidRDefault="00A61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Helvetica Neue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CFD" w:rsidRDefault="00A61CFD">
      <w:pPr>
        <w:spacing w:line="240" w:lineRule="auto"/>
      </w:pPr>
      <w:r>
        <w:separator/>
      </w:r>
    </w:p>
  </w:footnote>
  <w:footnote w:type="continuationSeparator" w:id="0">
    <w:p w:rsidR="00A61CFD" w:rsidRDefault="00A61C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C88" w:rsidRPr="003F373C" w:rsidRDefault="00A61CFD">
    <w:pPr>
      <w:jc w:val="right"/>
      <w:rPr>
        <w:rFonts w:ascii="Myriad Pro" w:eastAsia="Helvetica Neue" w:hAnsi="Myriad Pro" w:cs="Helvetica Neue"/>
        <w:b/>
      </w:rPr>
    </w:pPr>
    <w:r w:rsidRPr="003F373C">
      <w:rPr>
        <w:rFonts w:ascii="Myriad Pro" w:eastAsia="Helvetica Neue" w:hAnsi="Myriad Pro" w:cs="Helvetica Neue"/>
        <w:b/>
      </w:rPr>
      <w:t xml:space="preserve">MODEL UNITED NATIONS PREPARATORY CONFERENCE </w:t>
    </w:r>
    <w:r w:rsidRPr="003F373C">
      <w:rPr>
        <w:rFonts w:ascii="Myriad Pro" w:hAnsi="Myriad Pro"/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4763</wp:posOffset>
          </wp:positionV>
          <wp:extent cx="519113" cy="51911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128" t="5128" r="7051" b="7051"/>
                  <a:stretch>
                    <a:fillRect/>
                  </a:stretch>
                </pic:blipFill>
                <pic:spPr>
                  <a:xfrm>
                    <a:off x="0" y="0"/>
                    <a:ext cx="519113" cy="519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13C88" w:rsidRPr="003F373C" w:rsidRDefault="00A61CFD">
    <w:pPr>
      <w:jc w:val="right"/>
      <w:rPr>
        <w:rFonts w:ascii="Myriad Pro" w:eastAsia="Helvetica Neue" w:hAnsi="Myriad Pro" w:cs="Helvetica Neue"/>
        <w:b/>
      </w:rPr>
    </w:pPr>
    <w:r w:rsidRPr="003F373C">
      <w:rPr>
        <w:rFonts w:ascii="Myriad Pro" w:eastAsia="Helvetica Neue" w:hAnsi="Myriad Pro" w:cs="Helvetica Neue"/>
        <w:b/>
      </w:rPr>
      <w:t xml:space="preserve">(PREPMUN) 2019 </w:t>
    </w:r>
  </w:p>
  <w:p w:rsidR="00713C88" w:rsidRPr="003F373C" w:rsidRDefault="00A61CFD">
    <w:pPr>
      <w:jc w:val="right"/>
      <w:rPr>
        <w:rFonts w:ascii="Myriad Pro" w:hAnsi="Myriad Pro"/>
      </w:rPr>
    </w:pPr>
    <w:r w:rsidRPr="003F373C">
      <w:rPr>
        <w:rFonts w:ascii="Myriad Pro" w:eastAsia="Helvetica Neue" w:hAnsi="Myriad Pro" w:cs="Helvetica Neue"/>
      </w:rPr>
      <w:t>ACADEMICS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1922"/>
    <w:multiLevelType w:val="multilevel"/>
    <w:tmpl w:val="D904139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88"/>
    <w:rsid w:val="003F373C"/>
    <w:rsid w:val="00713C88"/>
    <w:rsid w:val="00A6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6A0E"/>
  <w15:docId w15:val="{0E23E64F-5ED4-4704-838F-CEE3710E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373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73C"/>
  </w:style>
  <w:style w:type="paragraph" w:styleId="Footer">
    <w:name w:val="footer"/>
    <w:basedOn w:val="Normal"/>
    <w:link w:val="FooterChar"/>
    <w:uiPriority w:val="99"/>
    <w:unhideWhenUsed/>
    <w:rsid w:val="003F373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Khaw</cp:lastModifiedBy>
  <cp:revision>2</cp:revision>
  <dcterms:created xsi:type="dcterms:W3CDTF">2019-10-24T09:45:00Z</dcterms:created>
  <dcterms:modified xsi:type="dcterms:W3CDTF">2019-10-24T09:49:00Z</dcterms:modified>
</cp:coreProperties>
</file>